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300A" w:rsidRDefault="0023300A" w:rsidP="0023300A">
      <w:pPr>
        <w:jc w:val="center"/>
        <w:rPr>
          <w:sz w:val="96"/>
          <w:szCs w:val="9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DB01B0">
        <w:rPr>
          <w:sz w:val="96"/>
          <w:szCs w:val="9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CZWARTKOWE ZABAWY</w:t>
      </w:r>
    </w:p>
    <w:p w:rsidR="00DB01B0" w:rsidRPr="00DB01B0" w:rsidRDefault="00DB01B0" w:rsidP="0023300A">
      <w:pPr>
        <w:jc w:val="center"/>
        <w:rPr>
          <w:sz w:val="96"/>
          <w:szCs w:val="9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23300A" w:rsidRDefault="0023300A"/>
    <w:p w:rsidR="0023300A" w:rsidRPr="00DB01B0" w:rsidRDefault="0023300A" w:rsidP="0023300A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color w:val="00B0F0"/>
          <w:sz w:val="28"/>
          <w:szCs w:val="28"/>
        </w:rPr>
      </w:pPr>
      <w:r w:rsidRPr="00DB01B0">
        <w:rPr>
          <w:rFonts w:ascii="Times New Roman" w:hAnsi="Times New Roman" w:cs="Times New Roman"/>
          <w:color w:val="00B0F0"/>
          <w:sz w:val="28"/>
          <w:szCs w:val="28"/>
        </w:rPr>
        <w:t>Pierwsze zadanie polega na pokolorowaniu zwierzątek oraz ich wycięciu. Gdy już wytniemy zwierzątka odwracamy je tak żebyśmy ich nie widzieli i losujemy. Wylosowane zwierzątko naśladujemy za pomocą gestu i głosu.</w:t>
      </w:r>
    </w:p>
    <w:p w:rsidR="0023300A" w:rsidRPr="00DB01B0" w:rsidRDefault="0023300A" w:rsidP="0023300A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color w:val="FF0000"/>
          <w:sz w:val="28"/>
          <w:szCs w:val="28"/>
        </w:rPr>
      </w:pPr>
      <w:r w:rsidRPr="00DB01B0">
        <w:rPr>
          <w:rFonts w:ascii="Times New Roman" w:hAnsi="Times New Roman" w:cs="Times New Roman"/>
          <w:color w:val="FF0000"/>
          <w:sz w:val="28"/>
          <w:szCs w:val="28"/>
        </w:rPr>
        <w:t xml:space="preserve">Następne zadanie </w:t>
      </w:r>
      <w:r w:rsidR="00DB01B0" w:rsidRPr="00DB01B0">
        <w:rPr>
          <w:rFonts w:ascii="Times New Roman" w:hAnsi="Times New Roman" w:cs="Times New Roman"/>
          <w:color w:val="FF0000"/>
          <w:sz w:val="28"/>
          <w:szCs w:val="28"/>
        </w:rPr>
        <w:t>polega na tym abyście wraz z rodzicami podzielili nazwę zwierzątka na sylaby, pod każdym zwierzątkiem w ramce narysuj tyle kropek, ile dana nazwa ma sylab. POWODZENIA. Jeśli masz ochotę to pokoloruj zwierzątka.</w:t>
      </w:r>
    </w:p>
    <w:p w:rsidR="00DB01B0" w:rsidRPr="00DB01B0" w:rsidRDefault="00DB01B0" w:rsidP="0023300A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color w:val="7030A0"/>
          <w:sz w:val="28"/>
          <w:szCs w:val="28"/>
        </w:rPr>
      </w:pPr>
      <w:r w:rsidRPr="00DB01B0">
        <w:rPr>
          <w:rFonts w:ascii="Times New Roman" w:hAnsi="Times New Roman" w:cs="Times New Roman"/>
          <w:color w:val="7030A0"/>
          <w:sz w:val="28"/>
          <w:szCs w:val="28"/>
        </w:rPr>
        <w:t>Teraz musisz pokolorować co 2 małpkę. Wiem, że Ci się to uda.</w:t>
      </w:r>
    </w:p>
    <w:p w:rsidR="00DB01B0" w:rsidRPr="00DB01B0" w:rsidRDefault="00DB01B0" w:rsidP="0023300A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color w:val="FFC000"/>
          <w:sz w:val="28"/>
          <w:szCs w:val="28"/>
        </w:rPr>
      </w:pPr>
      <w:r w:rsidRPr="00DB01B0">
        <w:rPr>
          <w:rFonts w:ascii="Times New Roman" w:hAnsi="Times New Roman" w:cs="Times New Roman"/>
          <w:color w:val="FFC000"/>
          <w:sz w:val="28"/>
          <w:szCs w:val="28"/>
        </w:rPr>
        <w:t>Ostatnie zadanie zwierzątka do makiety.</w:t>
      </w:r>
    </w:p>
    <w:p w:rsidR="0023300A" w:rsidRDefault="0023300A" w:rsidP="0023300A">
      <w:pPr>
        <w:rPr>
          <w:rFonts w:ascii="Times New Roman" w:hAnsi="Times New Roman" w:cs="Times New Roman"/>
          <w:sz w:val="24"/>
          <w:szCs w:val="24"/>
        </w:rPr>
      </w:pPr>
    </w:p>
    <w:p w:rsidR="0023300A" w:rsidRDefault="0023300A" w:rsidP="0023300A">
      <w:pPr>
        <w:rPr>
          <w:rFonts w:ascii="Times New Roman" w:hAnsi="Times New Roman" w:cs="Times New Roman"/>
          <w:sz w:val="24"/>
          <w:szCs w:val="24"/>
        </w:rPr>
      </w:pPr>
    </w:p>
    <w:p w:rsidR="0023300A" w:rsidRDefault="0023300A" w:rsidP="0023300A">
      <w:pPr>
        <w:rPr>
          <w:rFonts w:ascii="Times New Roman" w:hAnsi="Times New Roman" w:cs="Times New Roman"/>
          <w:sz w:val="24"/>
          <w:szCs w:val="24"/>
        </w:rPr>
      </w:pPr>
    </w:p>
    <w:p w:rsidR="0023300A" w:rsidRDefault="0023300A" w:rsidP="0023300A">
      <w:pPr>
        <w:rPr>
          <w:rFonts w:ascii="Times New Roman" w:hAnsi="Times New Roman" w:cs="Times New Roman"/>
          <w:sz w:val="24"/>
          <w:szCs w:val="24"/>
        </w:rPr>
      </w:pPr>
    </w:p>
    <w:p w:rsidR="0023300A" w:rsidRDefault="0023300A" w:rsidP="0023300A">
      <w:pPr>
        <w:rPr>
          <w:rFonts w:ascii="Times New Roman" w:hAnsi="Times New Roman" w:cs="Times New Roman"/>
          <w:sz w:val="24"/>
          <w:szCs w:val="24"/>
        </w:rPr>
      </w:pPr>
    </w:p>
    <w:p w:rsidR="0023300A" w:rsidRDefault="0023300A" w:rsidP="0023300A">
      <w:pPr>
        <w:rPr>
          <w:rFonts w:ascii="Times New Roman" w:hAnsi="Times New Roman" w:cs="Times New Roman"/>
          <w:sz w:val="24"/>
          <w:szCs w:val="24"/>
        </w:rPr>
      </w:pPr>
    </w:p>
    <w:p w:rsidR="0023300A" w:rsidRDefault="0023300A" w:rsidP="0023300A">
      <w:pPr>
        <w:rPr>
          <w:rFonts w:ascii="Times New Roman" w:hAnsi="Times New Roman" w:cs="Times New Roman"/>
          <w:sz w:val="24"/>
          <w:szCs w:val="24"/>
        </w:rPr>
      </w:pPr>
    </w:p>
    <w:p w:rsidR="0023300A" w:rsidRDefault="0023300A" w:rsidP="0023300A">
      <w:pPr>
        <w:rPr>
          <w:rFonts w:ascii="Times New Roman" w:hAnsi="Times New Roman" w:cs="Times New Roman"/>
          <w:sz w:val="24"/>
          <w:szCs w:val="24"/>
        </w:rPr>
      </w:pPr>
    </w:p>
    <w:p w:rsidR="0023300A" w:rsidRDefault="0023300A" w:rsidP="0023300A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23300A" w:rsidRDefault="0023300A" w:rsidP="0023300A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F09BC50" wp14:editId="2D757A7A">
            <wp:extent cx="4486021" cy="6429375"/>
            <wp:effectExtent l="0" t="0" r="0" b="0"/>
            <wp:docPr id="2" name="Obraz 2" descr="Znalezione obrazy dla zapytania: zwierzęta egzotyczne karty p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lezione obrazy dla zapytania: zwierzęta egzotyczne karty prac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216" cy="6443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t xml:space="preserve">             </w:t>
      </w:r>
      <w:r>
        <w:rPr>
          <w:noProof/>
        </w:rPr>
        <w:drawing>
          <wp:inline distT="0" distB="0" distL="0" distR="0" wp14:anchorId="4A73F0E7" wp14:editId="0CC461CB">
            <wp:extent cx="4487318" cy="6343017"/>
            <wp:effectExtent l="0" t="0" r="8890" b="635"/>
            <wp:docPr id="4" name="Obraz 4" descr="Znalezione obrazy dla zapytania: zwierzęta egzotyczne karty p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nalezione obrazy dla zapytania: zwierzęta egzotyczne karty prac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009" cy="634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1B0" w:rsidRDefault="00DB01B0" w:rsidP="0023300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47A7BCA" wp14:editId="781A7AD0">
            <wp:extent cx="6476029" cy="9382187"/>
            <wp:effectExtent l="0" t="5398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79728" cy="938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1B0" w:rsidRPr="0023300A" w:rsidRDefault="00DB01B0" w:rsidP="0023300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F34BA8E" wp14:editId="04E5D06D">
            <wp:extent cx="6638925" cy="9505950"/>
            <wp:effectExtent l="0" t="4762" r="4762" b="4763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38925" cy="950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01B0" w:rsidRPr="0023300A" w:rsidSect="0023300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1324A2"/>
    <w:multiLevelType w:val="hybridMultilevel"/>
    <w:tmpl w:val="8AC64F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300A"/>
    <w:rsid w:val="0023300A"/>
    <w:rsid w:val="00DB0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AFC99C"/>
  <w15:chartTrackingRefBased/>
  <w15:docId w15:val="{C5BACFDA-6D15-4DEE-9F68-835B369B17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330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84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Kubiak</dc:creator>
  <cp:keywords/>
  <dc:description/>
  <cp:lastModifiedBy>Łukasz Kubiak</cp:lastModifiedBy>
  <cp:revision>1</cp:revision>
  <dcterms:created xsi:type="dcterms:W3CDTF">2020-03-26T07:06:00Z</dcterms:created>
  <dcterms:modified xsi:type="dcterms:W3CDTF">2020-03-26T07:25:00Z</dcterms:modified>
</cp:coreProperties>
</file>