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CD" w:rsidRPr="00DE5A2B" w:rsidRDefault="00DE5A2B" w:rsidP="00DE5A2B">
      <w:pPr>
        <w:jc w:val="center"/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E5A2B">
        <w:rPr>
          <w:rFonts w:ascii="Comic Sans MS" w:hAnsi="Comic Sans MS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PONIEDZIAŁKOWE ZABAWY</w:t>
      </w:r>
    </w:p>
    <w:p w:rsidR="00DE5A2B" w:rsidRPr="00A645E5" w:rsidRDefault="00DE5A2B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A645E5" w:rsidRDefault="00A645E5" w:rsidP="00A645E5">
      <w:pPr>
        <w:spacing w:after="0" w:line="360" w:lineRule="auto"/>
        <w:jc w:val="center"/>
        <w:rPr>
          <w:rFonts w:ascii="Comic Sans MS" w:hAnsi="Comic Sans MS"/>
          <w:color w:val="00B050"/>
          <w:sz w:val="36"/>
          <w:szCs w:val="36"/>
        </w:rPr>
      </w:pPr>
      <w:r w:rsidRPr="00A645E5">
        <w:rPr>
          <w:rFonts w:ascii="Comic Sans MS" w:hAnsi="Comic Sans MS"/>
          <w:color w:val="00B050"/>
          <w:sz w:val="36"/>
          <w:szCs w:val="36"/>
        </w:rPr>
        <w:t xml:space="preserve">Słuchanie opowiadania A. Widzowskiej </w:t>
      </w:r>
      <w:r>
        <w:rPr>
          <w:rFonts w:ascii="Comic Sans MS" w:hAnsi="Comic Sans MS"/>
          <w:color w:val="00B050"/>
          <w:sz w:val="36"/>
          <w:szCs w:val="36"/>
        </w:rPr>
        <w:t>„</w:t>
      </w:r>
      <w:r w:rsidRPr="00A645E5">
        <w:rPr>
          <w:rFonts w:ascii="Comic Sans MS" w:hAnsi="Comic Sans MS"/>
          <w:color w:val="00B050"/>
          <w:sz w:val="36"/>
          <w:szCs w:val="36"/>
        </w:rPr>
        <w:t>Łazienki</w:t>
      </w:r>
      <w:r>
        <w:rPr>
          <w:rFonts w:ascii="Comic Sans MS" w:hAnsi="Comic Sans MS"/>
          <w:color w:val="00B050"/>
          <w:sz w:val="36"/>
          <w:szCs w:val="36"/>
        </w:rPr>
        <w:t>”</w:t>
      </w:r>
      <w:r w:rsidRPr="00A645E5">
        <w:rPr>
          <w:rFonts w:ascii="Comic Sans MS" w:hAnsi="Comic Sans MS"/>
          <w:color w:val="00B050"/>
          <w:sz w:val="36"/>
          <w:szCs w:val="36"/>
        </w:rPr>
        <w:t>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color w:val="00B050"/>
          <w:sz w:val="36"/>
          <w:szCs w:val="36"/>
        </w:rPr>
      </w:pP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Olek bardzo lubi chodzić do przedszkola. Najbardziej cieszy go zabawa w ogródku oraz wycieczki. Jednak, kiedy pani wspomniała, że planuje wyjście do Łazienek, Olek posmutniał.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Do łazienek? Mnie się wcale nie chce siusiu…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Łazienki Królewskie to znany warszawski park położony wokół pięknego pałacu – wyjaśniła pani.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A ja już tam byłem… – jęknął Maciuś.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Pogoda była słoneczna, a park okazał się pełen niespodzianek. Dzieci odwiedziły Amfiteatr, gdzie w dawnych czasach odbywały się przedstawienia dla króla Stanisława Augusta Poniatowskiego. Pani powiedziała, że wciąż można tu podziwiać sztuki teatralne i koncerty.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Ten król miał na imię tak jak ja – ucieszył się Staś.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Ciekawe, czy lubił frytki…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Wtedy nie znano frytek – wyjaśniła pani.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W południowej części Łazienek znajdowała się wielka misa, a nad nią rzeźba lwa wypluwającego wodę.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Zobaczcie, jakie źródełko! – pisnęła Zosia.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Możemy umyć ręce?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Oczywiście.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A ten lew gryzie?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Nie, to tylko fontanna w kształcie lwiej głowy – uspokoiła ją pani.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Ja już tu byłem – jęknął po raz drugi, Maciuś.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Ale marudzisz – zdenerwował się Olek.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W stawie pływały ogromne pomarańczowe karpie. Podczas, gdy pani pokazywała dzieciom sikorki, Zuzia z Kubą postanowili nakarmić karpie resztkami bułki, którą Zuzia zabrała na wycieczkę. Gdy tylko pani to zauważyła, powiedziała dzieciom, że w każdym parku obowiązuje regulamin. W Łazienkach Królewskich zgodnie z regulaminem nie wolno karmić zwierząt i rozsypywać im pokarmu. Nie wolno także dotykać zwierząt w szczególności wiewiórek i pawi.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Ja już tu byłem – znów odezwał się Maciuś.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Nawet wiewiórki nie wywołały uśmiechu na jego buzi. Jednak przy wyjściu z parku, Maciuś zaskoczył wszystkich.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Tutaj nie byłem! Co to za pan pod żelaznym drzewem? – zapytał, wyraźnie ożywiony.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To jest pomnik Fryderyka Chopina, polskiego kompozytora i pianisty. A drzewo, pod którym siedzi, to wierzba, symbol Polski.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Maciuś po raz pierwszy uśmiechnął się od ucha do ucha i powiedział: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Też bym chciał taki pomnik w mojej łazience…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Kolejnym punktem wycieczki była stadnina koni znajdująca się nieopodal Warszawy.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Konie! – zawołał nagle rozradowany Olek.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Rzeczywiście, za ogrodzeniem spokojnie pasły się konie: brązowe, czarne, nakrapiane i nawet jeden biały. Dzieci mogły je pogłaskać po mięciutkich chrapkach. Były tam nawet dwa kucyki z warkoczykami zaplecionymi na grzywach.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Może zamiast psa rodzice zgodzą się na konia? – pomyślał Olek.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– Tylko gdzie on by mieszkał? Muszę to jeszcze przemyśleć.</w:t>
      </w: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A645E5" w:rsidRPr="00A645E5" w:rsidRDefault="00A645E5" w:rsidP="00A645E5">
      <w:pPr>
        <w:spacing w:after="0" w:line="360" w:lineRule="auto"/>
        <w:jc w:val="center"/>
        <w:rPr>
          <w:rFonts w:ascii="Comic Sans MS" w:hAnsi="Comic Sans MS"/>
          <w:color w:val="0070C0"/>
          <w:sz w:val="36"/>
          <w:szCs w:val="36"/>
        </w:rPr>
      </w:pPr>
      <w:r w:rsidRPr="00A645E5">
        <w:rPr>
          <w:rFonts w:ascii="Comic Sans MS" w:hAnsi="Comic Sans MS"/>
          <w:color w:val="0070C0"/>
          <w:sz w:val="36"/>
          <w:szCs w:val="36"/>
        </w:rPr>
        <w:t xml:space="preserve">Rozmowa </w:t>
      </w:r>
      <w:r w:rsidRPr="00A645E5">
        <w:rPr>
          <w:rFonts w:ascii="Comic Sans MS" w:hAnsi="Comic Sans MS"/>
          <w:color w:val="0070C0"/>
          <w:sz w:val="36"/>
          <w:szCs w:val="36"/>
        </w:rPr>
        <w:t>z dzieckiem na temat opowiadania</w:t>
      </w:r>
      <w:r w:rsidRPr="00A645E5">
        <w:rPr>
          <w:rFonts w:ascii="Comic Sans MS" w:hAnsi="Comic Sans MS"/>
          <w:color w:val="0070C0"/>
          <w:sz w:val="36"/>
          <w:szCs w:val="36"/>
        </w:rPr>
        <w:t>:</w:t>
      </w:r>
    </w:p>
    <w:p w:rsidR="00A645E5" w:rsidRPr="00A645E5" w:rsidRDefault="00A645E5" w:rsidP="00A645E5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Dokąd dzieci wybrały się na wycieczkę?</w:t>
      </w:r>
    </w:p>
    <w:p w:rsidR="00A645E5" w:rsidRPr="00A645E5" w:rsidRDefault="00A645E5" w:rsidP="00A645E5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Jaki kształt miała fontanna, którą zobaczyły dzieci w parku?</w:t>
      </w:r>
    </w:p>
    <w:p w:rsidR="00A645E5" w:rsidRPr="00A645E5" w:rsidRDefault="00A645E5" w:rsidP="00A645E5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Jakie zwierzęta dzieci wydziały w parku?</w:t>
      </w:r>
    </w:p>
    <w:p w:rsidR="00A645E5" w:rsidRPr="00A645E5" w:rsidRDefault="00A645E5" w:rsidP="00A645E5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Jak się nazywa słynny polski muzyk, którego pomnik znajduje się w warszawskich Łazienkach?</w:t>
      </w:r>
    </w:p>
    <w:p w:rsidR="00DE5A2B" w:rsidRDefault="00A645E5" w:rsidP="00A645E5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A645E5">
        <w:rPr>
          <w:rFonts w:ascii="Comic Sans MS" w:hAnsi="Comic Sans MS"/>
          <w:sz w:val="24"/>
          <w:szCs w:val="24"/>
        </w:rPr>
        <w:t>Gdzie dzieci udały się po zwiedzeniu Łazienek?</w:t>
      </w:r>
    </w:p>
    <w:p w:rsidR="00A645E5" w:rsidRPr="00745E2D" w:rsidRDefault="00A645E5" w:rsidP="00A645E5">
      <w:pPr>
        <w:spacing w:after="0" w:line="360" w:lineRule="auto"/>
        <w:jc w:val="center"/>
        <w:rPr>
          <w:rFonts w:ascii="Comic Sans MS" w:hAnsi="Comic Sans MS"/>
          <w:sz w:val="36"/>
          <w:szCs w:val="36"/>
        </w:rPr>
      </w:pPr>
    </w:p>
    <w:p w:rsidR="00A645E5" w:rsidRDefault="00745E2D" w:rsidP="00A645E5">
      <w:pPr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 w:rsidRPr="00745E2D">
        <w:rPr>
          <w:rFonts w:ascii="Comic Sans MS" w:hAnsi="Comic Sans MS"/>
          <w:sz w:val="36"/>
          <w:szCs w:val="36"/>
        </w:rPr>
        <w:t>Obejrzyjcie teraz film na temat „Polak mały „</w:t>
      </w:r>
      <w:r>
        <w:rPr>
          <w:rFonts w:ascii="Comic Sans MS" w:hAnsi="Comic Sans MS"/>
          <w:sz w:val="36"/>
          <w:szCs w:val="36"/>
        </w:rPr>
        <w:t>,</w:t>
      </w:r>
      <w:r w:rsidRPr="00745E2D">
        <w:rPr>
          <w:rFonts w:ascii="Comic Sans MS" w:hAnsi="Comic Sans MS"/>
          <w:sz w:val="36"/>
          <w:szCs w:val="36"/>
        </w:rPr>
        <w:t xml:space="preserve"> który pokazuje symbole narodowe.</w:t>
      </w:r>
    </w:p>
    <w:p w:rsidR="00745E2D" w:rsidRDefault="00745E2D" w:rsidP="00A645E5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A645E5" w:rsidRDefault="00745E2D" w:rsidP="00A645E5">
      <w:pPr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hyperlink r:id="rId5" w:history="1">
        <w:r w:rsidRPr="00745E2D">
          <w:rPr>
            <w:rStyle w:val="Hipercze"/>
            <w:rFonts w:ascii="Comic Sans MS" w:hAnsi="Comic Sans MS"/>
            <w:sz w:val="28"/>
            <w:szCs w:val="28"/>
          </w:rPr>
          <w:t>https://www.youtube.com/watch?v=FJ83BRqFPBA</w:t>
        </w:r>
      </w:hyperlink>
    </w:p>
    <w:p w:rsidR="00747B48" w:rsidRDefault="00747B48" w:rsidP="00A645E5">
      <w:pPr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747B48" w:rsidRDefault="00747B48" w:rsidP="00A645E5">
      <w:pPr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6E6827" w:rsidRDefault="006E6827" w:rsidP="00A645E5">
      <w:pPr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6E6827" w:rsidRDefault="006E6827" w:rsidP="00A645E5">
      <w:pPr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6E6827" w:rsidRDefault="006E6827" w:rsidP="00A645E5">
      <w:pPr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6E6827" w:rsidRDefault="006E6827" w:rsidP="00A645E5">
      <w:pPr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6E6827" w:rsidRDefault="006E6827" w:rsidP="00A645E5">
      <w:pPr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6E6827" w:rsidRDefault="006E6827" w:rsidP="00A645E5">
      <w:pPr>
        <w:spacing w:after="0" w:line="360" w:lineRule="auto"/>
        <w:jc w:val="center"/>
        <w:rPr>
          <w:rFonts w:ascii="Comic Sans MS" w:hAnsi="Comic Sans MS"/>
          <w:sz w:val="28"/>
          <w:szCs w:val="28"/>
        </w:rPr>
      </w:pPr>
    </w:p>
    <w:p w:rsidR="006E6827" w:rsidRPr="00745E2D" w:rsidRDefault="006E6827" w:rsidP="006E6827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A04700B" wp14:editId="07011DAA">
            <wp:extent cx="4648740" cy="6584878"/>
            <wp:effectExtent l="0" t="0" r="0" b="6985"/>
            <wp:docPr id="2" name="Obraz 2" descr="Obraz może zawierać: tekst „Pokoloruj flagę według wzoru NSPIRACJ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 „Pokoloruj flagę według wzoru NSPIRACJE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28" cy="659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687CA4BE" wp14:editId="4B04A567">
            <wp:extent cx="4625730" cy="6552282"/>
            <wp:effectExtent l="0" t="0" r="3810" b="1270"/>
            <wp:docPr id="4" name="Obraz 4" descr="Obraz może zawierać: tekst „Flaga powiewa na wietrze, tworząc szlaczki. Rysuj paluszkiem po nich. NSPIRACJ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 „Flaga powiewa na wietrze, tworząc szlaczki. Rysuj paluszkiem po nich. NSPIRACJ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80" cy="656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827" w:rsidRPr="00745E2D" w:rsidSect="00DE5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09EF"/>
    <w:multiLevelType w:val="hybridMultilevel"/>
    <w:tmpl w:val="A9209972"/>
    <w:lvl w:ilvl="0" w:tplc="5DC25FF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D"/>
    <w:rsid w:val="005A1ACD"/>
    <w:rsid w:val="006E6827"/>
    <w:rsid w:val="00745E2D"/>
    <w:rsid w:val="00747B48"/>
    <w:rsid w:val="00A645E5"/>
    <w:rsid w:val="00D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B741"/>
  <w15:chartTrackingRefBased/>
  <w15:docId w15:val="{5AB33514-BD08-41AC-B392-DB1B899F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5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5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J83BRqFP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4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1</cp:revision>
  <cp:lastPrinted>2020-04-24T11:17:00Z</cp:lastPrinted>
  <dcterms:created xsi:type="dcterms:W3CDTF">2020-04-24T10:47:00Z</dcterms:created>
  <dcterms:modified xsi:type="dcterms:W3CDTF">2020-04-27T10:08:00Z</dcterms:modified>
</cp:coreProperties>
</file>